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29" w:type="pct"/>
        <w:tblCellSpacing w:w="7" w:type="dxa"/>
        <w:tblInd w:w="-467" w:type="dxa"/>
        <w:tblCellMar>
          <w:top w:w="30" w:type="dxa"/>
          <w:left w:w="30" w:type="dxa"/>
          <w:bottom w:w="30" w:type="dxa"/>
          <w:right w:w="30" w:type="dxa"/>
        </w:tblCellMar>
        <w:tblLook w:val="04A0" w:firstRow="1" w:lastRow="0" w:firstColumn="1" w:lastColumn="0" w:noHBand="0" w:noVBand="1"/>
      </w:tblPr>
      <w:tblGrid>
        <w:gridCol w:w="9498"/>
      </w:tblGrid>
      <w:tr w:rsidR="00A01FF0" w:rsidRPr="00E27239" w:rsidTr="00A01FF0">
        <w:trPr>
          <w:tblCellSpacing w:w="7" w:type="dxa"/>
        </w:trPr>
        <w:tc>
          <w:tcPr>
            <w:tcW w:w="4985" w:type="pct"/>
            <w:vAlign w:val="center"/>
            <w:hideMark/>
          </w:tcPr>
          <w:p w:rsidR="00A01FF0" w:rsidRPr="00A01FF0" w:rsidRDefault="00A01FF0" w:rsidP="00683664">
            <w:pPr>
              <w:spacing w:after="0" w:line="240" w:lineRule="auto"/>
              <w:jc w:val="center"/>
              <w:rPr>
                <w:rFonts w:ascii="Times New Roman" w:eastAsia="Times New Roman" w:hAnsi="Times New Roman" w:cs="Times New Roman"/>
                <w:b/>
                <w:bCs/>
                <w:color w:val="376000"/>
                <w:sz w:val="36"/>
                <w:szCs w:val="36"/>
                <w:u w:val="single"/>
                <w:lang w:eastAsia="ru-RU"/>
              </w:rPr>
            </w:pPr>
            <w:r w:rsidRPr="00A01FF0">
              <w:rPr>
                <w:rFonts w:ascii="Times New Roman" w:eastAsia="Times New Roman" w:hAnsi="Times New Roman" w:cs="Times New Roman"/>
                <w:b/>
                <w:bCs/>
                <w:color w:val="00CC00"/>
                <w:sz w:val="36"/>
                <w:szCs w:val="36"/>
                <w:u w:val="single"/>
                <w:lang w:eastAsia="ru-RU"/>
              </w:rPr>
              <w:t>ОРГАНИЗАЦИЯ ПИТАНИЯ ДЕТЕЙ В ДЕТСКОМ САДУ В АДАПТАЦИОННЫЙ ПЕРИОД</w:t>
            </w:r>
          </w:p>
        </w:tc>
      </w:tr>
      <w:tr w:rsidR="00A01FF0" w:rsidRPr="001860DB" w:rsidTr="00A01FF0">
        <w:trPr>
          <w:tblCellSpacing w:w="7" w:type="dxa"/>
        </w:trPr>
        <w:tc>
          <w:tcPr>
            <w:tcW w:w="4985" w:type="pct"/>
            <w:vAlign w:val="center"/>
            <w:hideMark/>
          </w:tcPr>
          <w:p w:rsidR="00A01FF0" w:rsidRDefault="00A01FF0" w:rsidP="00A01FF0">
            <w:pPr>
              <w:pStyle w:val="a5"/>
              <w:jc w:val="both"/>
              <w:rPr>
                <w:rFonts w:ascii="Times New Roman" w:hAnsi="Times New Roman" w:cs="Times New Roman"/>
                <w:b/>
                <w:sz w:val="28"/>
                <w:szCs w:val="28"/>
                <w:lang w:eastAsia="ru-RU"/>
              </w:rPr>
            </w:pP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b/>
                <w:sz w:val="28"/>
                <w:szCs w:val="28"/>
                <w:lang w:eastAsia="ru-RU"/>
              </w:rPr>
              <w:t>Снижение аппетита</w:t>
            </w:r>
            <w:r w:rsidRPr="00A01FF0">
              <w:rPr>
                <w:rFonts w:ascii="Times New Roman" w:hAnsi="Times New Roman" w:cs="Times New Roman"/>
                <w:sz w:val="28"/>
                <w:szCs w:val="28"/>
                <w:lang w:eastAsia="ru-RU"/>
              </w:rPr>
              <w:t> – проблема, с которой сталкиваются родители, когда их ребенок идет в детский сад. Чтобы она не переросла во что-то более серьезное, родителям нужно помочь адаптироваться малышу к новым для него условиям жизни.</w:t>
            </w:r>
          </w:p>
          <w:p w:rsidR="00A01FF0" w:rsidRDefault="00A01FF0" w:rsidP="00A01FF0">
            <w:pPr>
              <w:pStyle w:val="a5"/>
              <w:jc w:val="both"/>
              <w:rPr>
                <w:rFonts w:ascii="Times New Roman" w:hAnsi="Times New Roman" w:cs="Times New Roman"/>
                <w:sz w:val="28"/>
                <w:szCs w:val="28"/>
                <w:lang w:eastAsia="ru-RU"/>
              </w:rPr>
            </w:pPr>
          </w:p>
          <w:p w:rsidR="00A01FF0" w:rsidRPr="00A01FF0" w:rsidRDefault="00A01FF0" w:rsidP="00A01FF0">
            <w:pPr>
              <w:pStyle w:val="a5"/>
              <w:jc w:val="both"/>
              <w:rPr>
                <w:rFonts w:ascii="Times New Roman" w:hAnsi="Times New Roman" w:cs="Times New Roman"/>
                <w:b/>
                <w:sz w:val="28"/>
                <w:szCs w:val="28"/>
                <w:lang w:eastAsia="ru-RU"/>
              </w:rPr>
            </w:pPr>
            <w:r w:rsidRPr="00A01FF0">
              <w:rPr>
                <w:rFonts w:ascii="Times New Roman" w:hAnsi="Times New Roman" w:cs="Times New Roman"/>
                <w:b/>
                <w:sz w:val="28"/>
                <w:szCs w:val="28"/>
                <w:lang w:eastAsia="ru-RU"/>
              </w:rPr>
              <w:t>Будет ли малыш</w:t>
            </w:r>
            <w:r>
              <w:rPr>
                <w:rFonts w:ascii="Times New Roman" w:hAnsi="Times New Roman" w:cs="Times New Roman"/>
                <w:b/>
                <w:sz w:val="28"/>
                <w:szCs w:val="28"/>
                <w:lang w:eastAsia="ru-RU"/>
              </w:rPr>
              <w:t>,</w:t>
            </w:r>
            <w:r w:rsidRPr="00A01FF0">
              <w:rPr>
                <w:rFonts w:ascii="Times New Roman" w:hAnsi="Times New Roman" w:cs="Times New Roman"/>
                <w:b/>
                <w:sz w:val="28"/>
                <w:szCs w:val="28"/>
                <w:lang w:eastAsia="ru-RU"/>
              </w:rPr>
              <w:t xml:space="preserve"> есть в детском саду?</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Это зависит не только от обслуживающего персонала дошкольного учреждения, но и от родителей. Причин тому, что малыш в первые дни отказывается от еды, может быть несколько: напряженное эмоциональное состояние ребенка, непривычные блюда, неумение есть самостоятельно. Поэтому, готовясь к посещению детского сада, стоит заранее подумать и об этой проблеме.</w:t>
            </w:r>
          </w:p>
          <w:p w:rsidR="00A01FF0" w:rsidRDefault="00A01FF0" w:rsidP="00A01FF0">
            <w:pPr>
              <w:pStyle w:val="a5"/>
              <w:jc w:val="both"/>
              <w:rPr>
                <w:rFonts w:ascii="Times New Roman" w:hAnsi="Times New Roman" w:cs="Times New Roman"/>
                <w:sz w:val="28"/>
                <w:szCs w:val="28"/>
                <w:lang w:eastAsia="ru-RU"/>
              </w:rPr>
            </w:pPr>
          </w:p>
          <w:p w:rsidR="00A01FF0" w:rsidRPr="00A01FF0" w:rsidRDefault="00A01FF0" w:rsidP="00A01FF0">
            <w:pPr>
              <w:pStyle w:val="a5"/>
              <w:jc w:val="both"/>
              <w:rPr>
                <w:rFonts w:ascii="Times New Roman" w:hAnsi="Times New Roman" w:cs="Times New Roman"/>
                <w:b/>
                <w:sz w:val="28"/>
                <w:szCs w:val="28"/>
                <w:lang w:eastAsia="ru-RU"/>
              </w:rPr>
            </w:pPr>
            <w:r w:rsidRPr="00A01FF0">
              <w:rPr>
                <w:rFonts w:ascii="Times New Roman" w:hAnsi="Times New Roman" w:cs="Times New Roman"/>
                <w:b/>
                <w:sz w:val="28"/>
                <w:szCs w:val="28"/>
                <w:lang w:eastAsia="ru-RU"/>
              </w:rPr>
              <w:t>Как подготовить малыша к питанию?</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Для начала нужно приблизить домашний режим питания к тому, что будет в детском саду.  График кормления ребенка лучше согласовать с детским садом, в который он ходит. Если время кормления ребенка не совпадает с детсадовским, то переходить на новый режим питания нужно постепенно. Дети тяжело отвыкают от сложившегося стереотипа. При резкой смене графика кормления малыш может отказаться от еды; ведь чувство голода наступает в привычные часы, а спустя некоторое время аппетит у ребенка угасает. Лучше всего время кормления сдвигать постепенно на 10-15 минут, и начинать это надо, как минимум, за 2-3 месяца до того, как ребенок пойдет в садик.</w:t>
            </w:r>
          </w:p>
          <w:p w:rsid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Сложнее в детском саду приходится тем детям, родители которых вообще не придерживались никакого распорядка дня. В таком случае режим питания необходимо установить сразу же по поступлению ребенка в дошкольное учреждение. Детсадовского режима питания следует придерживаться до школы.</w:t>
            </w:r>
          </w:p>
          <w:p w:rsidR="00A01FF0" w:rsidRPr="00A01FF0" w:rsidRDefault="00A01FF0" w:rsidP="00A01FF0">
            <w:pPr>
              <w:pStyle w:val="a5"/>
              <w:jc w:val="both"/>
              <w:rPr>
                <w:rFonts w:ascii="Times New Roman" w:hAnsi="Times New Roman" w:cs="Times New Roman"/>
                <w:b/>
                <w:sz w:val="28"/>
                <w:szCs w:val="28"/>
                <w:lang w:eastAsia="ru-RU"/>
              </w:rPr>
            </w:pPr>
          </w:p>
          <w:p w:rsidR="00A01FF0" w:rsidRPr="00A01FF0" w:rsidRDefault="00A01FF0" w:rsidP="00A01FF0">
            <w:pPr>
              <w:pStyle w:val="a5"/>
              <w:jc w:val="both"/>
              <w:rPr>
                <w:rFonts w:ascii="Times New Roman" w:hAnsi="Times New Roman" w:cs="Times New Roman"/>
                <w:b/>
                <w:sz w:val="28"/>
                <w:szCs w:val="28"/>
                <w:lang w:eastAsia="ru-RU"/>
              </w:rPr>
            </w:pPr>
            <w:r w:rsidRPr="00A01FF0">
              <w:rPr>
                <w:rFonts w:ascii="Times New Roman" w:hAnsi="Times New Roman" w:cs="Times New Roman"/>
                <w:b/>
                <w:sz w:val="28"/>
                <w:szCs w:val="28"/>
                <w:lang w:eastAsia="ru-RU"/>
              </w:rPr>
              <w:t>Не перекармливайте малыша!</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В детском саду объем предлагаемых ребенку блюд нормирован. Объем пищи рассчитывается с учетом возраста дошкольника. Так, суточное потребление продуктов в граммах для детей составляет от 1000 до 1700 г.</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Строго соблюдаются и объемы блюд, предлагаемых на каждое кормление.</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xml:space="preserve">     Нередко мамы, считая, что их ребенок недоедает, дают ему значительно больше пищи, чем может усвоить его желудок. Дома такие дети кушают реже, часто отказываются от еды, поэтому, возможно,   в саду они будут испытывать чувство голода. В течение дня малыш должен получать столько пищи, сколько требуется его организму. Накладывая в тарелку для крохи очередную порцию, учитывайте его возраст. Тогда объем получаемой пищи в </w:t>
            </w:r>
            <w:r w:rsidRPr="00A01FF0">
              <w:rPr>
                <w:rFonts w:ascii="Times New Roman" w:hAnsi="Times New Roman" w:cs="Times New Roman"/>
                <w:sz w:val="28"/>
                <w:szCs w:val="28"/>
                <w:lang w:eastAsia="ru-RU"/>
              </w:rPr>
              <w:lastRenderedPageBreak/>
              <w:t>саду и дома не будет сильно отличаться.</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Постепенно отучайте малыша от еды между кормлениями: ведь приносить съестное в детский сад не разрешается.</w:t>
            </w:r>
          </w:p>
          <w:p w:rsidR="00A01FF0" w:rsidRPr="00A01FF0" w:rsidRDefault="00A01FF0" w:rsidP="00A01FF0">
            <w:pPr>
              <w:pStyle w:val="a5"/>
              <w:jc w:val="both"/>
              <w:rPr>
                <w:rFonts w:ascii="Times New Roman" w:hAnsi="Times New Roman" w:cs="Times New Roman"/>
                <w:b/>
                <w:i/>
                <w:sz w:val="28"/>
                <w:szCs w:val="28"/>
                <w:lang w:eastAsia="ru-RU"/>
              </w:rPr>
            </w:pPr>
            <w:r w:rsidRPr="00A01FF0">
              <w:rPr>
                <w:rFonts w:ascii="Times New Roman" w:hAnsi="Times New Roman" w:cs="Times New Roman"/>
                <w:sz w:val="28"/>
                <w:szCs w:val="28"/>
                <w:lang w:eastAsia="ru-RU"/>
              </w:rPr>
              <w:t>     </w:t>
            </w:r>
            <w:r w:rsidRPr="00A01FF0">
              <w:rPr>
                <w:rFonts w:ascii="Times New Roman" w:hAnsi="Times New Roman" w:cs="Times New Roman"/>
                <w:b/>
                <w:i/>
                <w:sz w:val="28"/>
                <w:szCs w:val="28"/>
                <w:lang w:eastAsia="ru-RU"/>
              </w:rPr>
              <w:t>Рацион питания ребенка составляйте с учетом меню детского сада.</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Ежедневно включайте в него мясо, хлеб, овощи, фрукты, соки и витаминные напитки. Не следует предлагать одни продукты чаще других.       Если у ребенка сформировано стойкое предпочтение каких-то блюд, то ему будет значительно труднее приспособиться к новой кухне.</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После 1,5 лет рацион питания малыша должен быть достаточно разнообразным. Ребенок должен знать, что такое борщи, супы-пюре, пюре, компоты, кисели, запеканки и прочее. Ваш малыш не откажется от них в детском саду, если привык к подобной пище дома.</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Также стоит придерживаться и некоторых правил приготовления еды в домашних условиях. Блюда в детском саду нежирные, в основном готовятся на растительном и сливочном масле. Не злоупотребляйте соусами, майонезом, пряностями, специями. После подобных приправ желание есть простую пищу пропадает. Если в вашей семье, кто-то предпочитает так питаться, то для малыша лучше готовить отдельно.</w:t>
            </w:r>
          </w:p>
          <w:p w:rsidR="00A01FF0" w:rsidRDefault="00A01FF0" w:rsidP="00A01FF0">
            <w:pPr>
              <w:pStyle w:val="a5"/>
              <w:jc w:val="both"/>
              <w:rPr>
                <w:rFonts w:ascii="Times New Roman" w:hAnsi="Times New Roman" w:cs="Times New Roman"/>
                <w:sz w:val="28"/>
                <w:szCs w:val="28"/>
                <w:lang w:eastAsia="ru-RU"/>
              </w:rPr>
            </w:pPr>
          </w:p>
          <w:p w:rsidR="00A01FF0" w:rsidRPr="00A01FF0" w:rsidRDefault="00A01FF0" w:rsidP="00A01FF0">
            <w:pPr>
              <w:pStyle w:val="a5"/>
              <w:jc w:val="both"/>
              <w:rPr>
                <w:rFonts w:ascii="Times New Roman" w:hAnsi="Times New Roman" w:cs="Times New Roman"/>
                <w:b/>
                <w:sz w:val="28"/>
                <w:szCs w:val="28"/>
                <w:lang w:eastAsia="ru-RU"/>
              </w:rPr>
            </w:pPr>
            <w:r w:rsidRPr="00A01FF0">
              <w:rPr>
                <w:rFonts w:ascii="Times New Roman" w:hAnsi="Times New Roman" w:cs="Times New Roman"/>
                <w:b/>
                <w:sz w:val="28"/>
                <w:szCs w:val="28"/>
                <w:lang w:eastAsia="ru-RU"/>
              </w:rPr>
              <w:t>Научите ребенка</w:t>
            </w:r>
            <w:r>
              <w:rPr>
                <w:rFonts w:ascii="Times New Roman" w:hAnsi="Times New Roman" w:cs="Times New Roman"/>
                <w:b/>
                <w:sz w:val="28"/>
                <w:szCs w:val="28"/>
                <w:lang w:eastAsia="ru-RU"/>
              </w:rPr>
              <w:t>,</w:t>
            </w:r>
            <w:r w:rsidRPr="00A01FF0">
              <w:rPr>
                <w:rFonts w:ascii="Times New Roman" w:hAnsi="Times New Roman" w:cs="Times New Roman"/>
                <w:b/>
                <w:sz w:val="28"/>
                <w:szCs w:val="28"/>
                <w:lang w:eastAsia="ru-RU"/>
              </w:rPr>
              <w:t xml:space="preserve"> есть самостоятельно</w:t>
            </w:r>
            <w:r>
              <w:rPr>
                <w:rFonts w:ascii="Times New Roman" w:hAnsi="Times New Roman" w:cs="Times New Roman"/>
                <w:b/>
                <w:sz w:val="28"/>
                <w:szCs w:val="28"/>
                <w:lang w:eastAsia="ru-RU"/>
              </w:rPr>
              <w:t>.</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Одна из причин отказа детей от еды в детском саду – неумение пользоваться вилкой или ложкой. Если малыш после 1,5 лет все еще ест с вашей помощью, постепенно приучайте его к самостоятельности. Ребенок, попадая в детский сад, должен уметь пользоваться ложкой, аккуратно пить из чашки. Замечено, что дети, которые без помощи взрослых могут элементарно обслужить себя (поесть, умыться, одеться), значительно быстрее адаптируются к условиям дошкольного учреждения. Воспитатели отмечают, что новички едят довольно медленно и выходят из-за стола последними. В процессе еды их многое отвлекает. Поэтому дома старайтесь, чтобы уже с 2-х лет ребенок ел вместе с вами, родителями, за общим столом. Кроме того, обед или ужин в детском коллективе до поступления в детский сад также будет для малыша неплохим опытом.</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Обращайте внимание на то, как долго ребенок находится за столом. В детском саду кормление занимает не более 30 минут. Еще дома малыш должен научиться укладываться в эти временные рамки.</w:t>
            </w:r>
          </w:p>
          <w:p w:rsidR="00A01FF0" w:rsidRDefault="00A01FF0" w:rsidP="00A01FF0">
            <w:pPr>
              <w:pStyle w:val="a5"/>
              <w:jc w:val="both"/>
              <w:rPr>
                <w:rFonts w:ascii="Times New Roman" w:hAnsi="Times New Roman" w:cs="Times New Roman"/>
                <w:sz w:val="28"/>
                <w:szCs w:val="28"/>
                <w:lang w:eastAsia="ru-RU"/>
              </w:rPr>
            </w:pPr>
          </w:p>
          <w:p w:rsidR="00A01FF0" w:rsidRPr="00A01FF0" w:rsidRDefault="00A01FF0" w:rsidP="00A01FF0">
            <w:pPr>
              <w:pStyle w:val="a5"/>
              <w:jc w:val="both"/>
              <w:rPr>
                <w:rFonts w:ascii="Times New Roman" w:hAnsi="Times New Roman" w:cs="Times New Roman"/>
                <w:b/>
                <w:sz w:val="28"/>
                <w:szCs w:val="28"/>
                <w:lang w:eastAsia="ru-RU"/>
              </w:rPr>
            </w:pPr>
            <w:r w:rsidRPr="00A01FF0">
              <w:rPr>
                <w:rFonts w:ascii="Times New Roman" w:hAnsi="Times New Roman" w:cs="Times New Roman"/>
                <w:b/>
                <w:sz w:val="28"/>
                <w:szCs w:val="28"/>
                <w:lang w:eastAsia="ru-RU"/>
              </w:rPr>
              <w:t>Первый день – он трудный самый</w:t>
            </w:r>
            <w:r>
              <w:rPr>
                <w:rFonts w:ascii="Times New Roman" w:hAnsi="Times New Roman" w:cs="Times New Roman"/>
                <w:b/>
                <w:sz w:val="28"/>
                <w:szCs w:val="28"/>
                <w:lang w:eastAsia="ru-RU"/>
              </w:rPr>
              <w:t>!</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Первые дни пребывания ребенка в детском саду самые сложные. Незнакомый коллектив, отсутствие мамы, смена привычного уклада жизни. Все это сказывается на эмоциональном состоянии малыша. Как следствие, снижается аппетит, а у детей ранимых, с неустойчивой нервной системой он может и вовсе пропасть. Мало того, некоторые новобранцы отказываются от еды и дома.</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xml:space="preserve">     Поэтому питанию малыша в первые дни посещения им детского сада следует уделять больше внимания. Специалисты советуют в этот период </w:t>
            </w:r>
            <w:r w:rsidRPr="00A01FF0">
              <w:rPr>
                <w:rFonts w:ascii="Times New Roman" w:hAnsi="Times New Roman" w:cs="Times New Roman"/>
                <w:sz w:val="28"/>
                <w:szCs w:val="28"/>
                <w:lang w:eastAsia="ru-RU"/>
              </w:rPr>
              <w:lastRenderedPageBreak/>
              <w:t>готовить дома для ребенка более питательные, обогащенные витаминами и минеральными веществами блюда. Вместо привычных макарон и каш следует чаще готовить салаты и овощные блюда. Обязательно в рацион малыша следует включить фрукты, соки, кисломолочные напитки. Чтобы восполнить потребность организма в витаминах и минеральных веществах, рекомендуется давать ему витаминные препараты. Откажитесь на время от сладких поощрений. Они не обладают высокой питательной ценностью и, кроме того, перебивают аппетит ребенка, так что он может отказаться от полноценного ужина дома.</w:t>
            </w:r>
          </w:p>
          <w:p w:rsidR="00A01FF0" w:rsidRDefault="00A01FF0" w:rsidP="00A01FF0">
            <w:pPr>
              <w:pStyle w:val="a5"/>
              <w:jc w:val="both"/>
              <w:rPr>
                <w:rFonts w:ascii="Times New Roman" w:hAnsi="Times New Roman" w:cs="Times New Roman"/>
                <w:sz w:val="28"/>
                <w:szCs w:val="28"/>
                <w:lang w:eastAsia="ru-RU"/>
              </w:rPr>
            </w:pPr>
          </w:p>
          <w:p w:rsidR="00A01FF0" w:rsidRPr="00A01FF0" w:rsidRDefault="00A01FF0" w:rsidP="00A01FF0">
            <w:pPr>
              <w:pStyle w:val="a5"/>
              <w:jc w:val="both"/>
              <w:rPr>
                <w:rFonts w:ascii="Times New Roman" w:hAnsi="Times New Roman" w:cs="Times New Roman"/>
                <w:b/>
                <w:i/>
                <w:sz w:val="28"/>
                <w:szCs w:val="28"/>
                <w:lang w:eastAsia="ru-RU"/>
              </w:rPr>
            </w:pPr>
            <w:r w:rsidRPr="00A01FF0">
              <w:rPr>
                <w:rFonts w:ascii="Times New Roman" w:hAnsi="Times New Roman" w:cs="Times New Roman"/>
                <w:b/>
                <w:i/>
                <w:sz w:val="28"/>
                <w:szCs w:val="28"/>
                <w:lang w:eastAsia="ru-RU"/>
              </w:rPr>
              <w:t>А вот завтраком в первые дни ребенка лучше кормить дома, предупреждая воспитателя о том, что он уже поел.</w:t>
            </w: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sz w:val="28"/>
                <w:szCs w:val="28"/>
                <w:lang w:eastAsia="ru-RU"/>
              </w:rPr>
              <w:t xml:space="preserve">Всегда интересуйтесь тем, как ребенок кушал в течение дня. Обращайте </w:t>
            </w:r>
            <w:bookmarkStart w:id="0" w:name="_GoBack"/>
            <w:bookmarkEnd w:id="0"/>
            <w:r w:rsidRPr="00A01FF0">
              <w:rPr>
                <w:rFonts w:ascii="Times New Roman" w:hAnsi="Times New Roman" w:cs="Times New Roman"/>
                <w:sz w:val="28"/>
                <w:szCs w:val="28"/>
                <w:lang w:eastAsia="ru-RU"/>
              </w:rPr>
              <w:t>внимание на меню в детском саду. Продукты, бывшие в дневном рационе ребенка, за ужином лучше не повторять. При поступлении маленького человека в группу, предупредите воспитателя о  привычках своего чада. Для новичка в детском саду устанавливается щадящий режим. Если ваш кроха, к примеру, не умеет самостоятельно есть, но накормить его – обязанность воспитателя или младшего воспитателя. Помните, что заставлять малыша делать что-то по-новому нельзя. Это может вызвать у него отрицательное отношение к детскому саду и нежелание его посещать. Новые привычки и умения закладываются постепенно. Если вы не смогли сформировать их до детского сада – не спешите!</w:t>
            </w:r>
          </w:p>
          <w:p w:rsidR="00A01FF0" w:rsidRDefault="00A01FF0" w:rsidP="00A01FF0">
            <w:pPr>
              <w:pStyle w:val="a5"/>
              <w:jc w:val="both"/>
              <w:rPr>
                <w:rFonts w:ascii="Times New Roman" w:hAnsi="Times New Roman" w:cs="Times New Roman"/>
                <w:sz w:val="28"/>
                <w:szCs w:val="28"/>
                <w:lang w:eastAsia="ru-RU"/>
              </w:rPr>
            </w:pPr>
          </w:p>
          <w:p w:rsidR="00A01FF0" w:rsidRPr="00A01FF0" w:rsidRDefault="00A01FF0" w:rsidP="00A01FF0">
            <w:pPr>
              <w:pStyle w:val="a5"/>
              <w:jc w:val="both"/>
              <w:rPr>
                <w:rFonts w:ascii="Times New Roman" w:hAnsi="Times New Roman" w:cs="Times New Roman"/>
                <w:sz w:val="28"/>
                <w:szCs w:val="28"/>
                <w:lang w:eastAsia="ru-RU"/>
              </w:rPr>
            </w:pPr>
            <w:r w:rsidRPr="00A01FF0">
              <w:rPr>
                <w:rFonts w:ascii="Times New Roman" w:hAnsi="Times New Roman" w:cs="Times New Roman"/>
                <w:b/>
                <w:sz w:val="28"/>
                <w:szCs w:val="28"/>
                <w:lang w:eastAsia="ru-RU"/>
              </w:rPr>
              <w:t>П</w:t>
            </w:r>
            <w:r w:rsidRPr="00A01FF0">
              <w:rPr>
                <w:rFonts w:ascii="Times New Roman" w:hAnsi="Times New Roman" w:cs="Times New Roman"/>
                <w:b/>
                <w:sz w:val="28"/>
                <w:szCs w:val="28"/>
                <w:lang w:eastAsia="ru-RU"/>
              </w:rPr>
              <w:t>омните</w:t>
            </w:r>
            <w:r w:rsidRPr="00A01FF0">
              <w:rPr>
                <w:rFonts w:ascii="Times New Roman" w:hAnsi="Times New Roman" w:cs="Times New Roman"/>
                <w:b/>
                <w:sz w:val="28"/>
                <w:szCs w:val="28"/>
                <w:lang w:eastAsia="ru-RU"/>
              </w:rPr>
              <w:t>!</w:t>
            </w:r>
            <w:r>
              <w:rPr>
                <w:rFonts w:ascii="Times New Roman" w:hAnsi="Times New Roman" w:cs="Times New Roman"/>
                <w:b/>
                <w:sz w:val="28"/>
                <w:szCs w:val="28"/>
                <w:lang w:eastAsia="ru-RU"/>
              </w:rPr>
              <w:t xml:space="preserve"> </w:t>
            </w:r>
            <w:r>
              <w:rPr>
                <w:rFonts w:ascii="Times New Roman" w:hAnsi="Times New Roman" w:cs="Times New Roman"/>
                <w:sz w:val="28"/>
                <w:szCs w:val="28"/>
                <w:lang w:eastAsia="ru-RU"/>
              </w:rPr>
              <w:t>Ч</w:t>
            </w:r>
            <w:r w:rsidRPr="00A01FF0">
              <w:rPr>
                <w:rFonts w:ascii="Times New Roman" w:hAnsi="Times New Roman" w:cs="Times New Roman"/>
                <w:sz w:val="28"/>
                <w:szCs w:val="28"/>
                <w:lang w:eastAsia="ru-RU"/>
              </w:rPr>
              <w:t>ем младше ваш малыш, тем больше требуется времени для его подготовки.</w:t>
            </w:r>
          </w:p>
          <w:p w:rsidR="00A01FF0" w:rsidRPr="001860DB" w:rsidRDefault="00A01FF0" w:rsidP="00A01FF0">
            <w:pPr>
              <w:spacing w:before="100" w:beforeAutospacing="1" w:after="100" w:afterAutospacing="1" w:line="240" w:lineRule="auto"/>
              <w:jc w:val="both"/>
              <w:rPr>
                <w:rFonts w:ascii="Times New Roman" w:eastAsia="Times New Roman" w:hAnsi="Times New Roman" w:cs="Times New Roman"/>
                <w:sz w:val="20"/>
                <w:szCs w:val="20"/>
                <w:lang w:eastAsia="ru-RU"/>
              </w:rPr>
            </w:pPr>
            <w:r w:rsidRPr="001860DB">
              <w:rPr>
                <w:rFonts w:ascii="Times New Roman" w:eastAsia="Times New Roman" w:hAnsi="Times New Roman" w:cs="Times New Roman"/>
                <w:noProof/>
                <w:color w:val="4800FF"/>
                <w:sz w:val="20"/>
                <w:szCs w:val="20"/>
                <w:lang w:eastAsia="ru-RU"/>
              </w:rPr>
              <w:drawing>
                <wp:inline distT="0" distB="0" distL="0" distR="0" wp14:anchorId="455942DF" wp14:editId="0C67308B">
                  <wp:extent cx="2679700" cy="2009775"/>
                  <wp:effectExtent l="0" t="0" r="6350" b="9525"/>
                  <wp:docPr id="1" name="Рисунок 1" descr="http://ds35.ucoz.ru/_nw/2/s79995295.jpg">
                    <a:hlinkClick xmlns:a="http://schemas.openxmlformats.org/drawingml/2006/main" r:id="rId5" tgtFrame="&quot;_blank&quot;" tooltip="&quot;Нажмите, для просмотра в полном размере...&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ds35.ucoz.ru/_nw/2/s79995295.jpg">
                            <a:hlinkClick r:id="rId5" tgtFrame="&quot;_blank&quot;" tooltip="&quot;Нажмите, для просмотра в полном размере...&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9700" cy="2009775"/>
                          </a:xfrm>
                          <a:prstGeom prst="rect">
                            <a:avLst/>
                          </a:prstGeom>
                          <a:noFill/>
                          <a:ln>
                            <a:noFill/>
                          </a:ln>
                        </pic:spPr>
                      </pic:pic>
                    </a:graphicData>
                  </a:graphic>
                </wp:inline>
              </w:drawing>
            </w:r>
            <w:r>
              <w:rPr>
                <w:rFonts w:ascii="Times New Roman" w:eastAsia="Times New Roman" w:hAnsi="Times New Roman" w:cs="Times New Roman"/>
                <w:noProof/>
                <w:color w:val="4800FF"/>
                <w:sz w:val="20"/>
                <w:szCs w:val="20"/>
                <w:lang w:eastAsia="ru-RU"/>
              </w:rPr>
              <w:t xml:space="preserve">                </w:t>
            </w:r>
            <w:r w:rsidRPr="001860DB">
              <w:rPr>
                <w:rFonts w:ascii="Times New Roman" w:eastAsia="Times New Roman" w:hAnsi="Times New Roman" w:cs="Times New Roman"/>
                <w:noProof/>
                <w:color w:val="4800FF"/>
                <w:sz w:val="20"/>
                <w:szCs w:val="20"/>
                <w:lang w:eastAsia="ru-RU"/>
              </w:rPr>
              <w:drawing>
                <wp:inline distT="0" distB="0" distL="0" distR="0" wp14:anchorId="6DBDFB91" wp14:editId="2C68D6EC">
                  <wp:extent cx="2266950" cy="2603499"/>
                  <wp:effectExtent l="0" t="0" r="0" b="6985"/>
                  <wp:docPr id="2" name="Рисунок 2" descr="http://ds35.ucoz.ru/_nw/2/s14086592.jpg">
                    <a:hlinkClick xmlns:a="http://schemas.openxmlformats.org/drawingml/2006/main" r:id="rId7" tgtFrame="&quot;_blank&quot;" tooltip="&quot;Нажмите, для просмотра в полном размере...&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ds35.ucoz.ru/_nw/2/s14086592.jpg">
                            <a:hlinkClick r:id="rId7" tgtFrame="&quot;_blank&quot;" tooltip="&quot;Нажмите, для просмотра в полном размере...&quot;"/>
                          </pic:cNvPr>
                          <pic:cNvPicPr>
                            <a:picLocks noChangeAspect="1" noChangeArrowheads="1"/>
                          </pic:cNvPicPr>
                        </pic:nvPicPr>
                        <pic:blipFill rotWithShape="1">
                          <a:blip r:embed="rId8">
                            <a:extLst>
                              <a:ext uri="{28A0092B-C50C-407E-A947-70E740481C1C}">
                                <a14:useLocalDpi xmlns:a14="http://schemas.microsoft.com/office/drawing/2010/main" val="0"/>
                              </a:ext>
                            </a:extLst>
                          </a:blip>
                          <a:srcRect t="13866"/>
                          <a:stretch/>
                        </pic:blipFill>
                        <pic:spPr bwMode="auto">
                          <a:xfrm>
                            <a:off x="0" y="0"/>
                            <a:ext cx="2271713" cy="2608969"/>
                          </a:xfrm>
                          <a:prstGeom prst="rect">
                            <a:avLst/>
                          </a:prstGeom>
                          <a:noFill/>
                          <a:ln>
                            <a:noFill/>
                          </a:ln>
                          <a:extLst>
                            <a:ext uri="{53640926-AAD7-44D8-BBD7-CCE9431645EC}">
                              <a14:shadowObscured xmlns:a14="http://schemas.microsoft.com/office/drawing/2010/main"/>
                            </a:ext>
                          </a:extLst>
                        </pic:spPr>
                      </pic:pic>
                    </a:graphicData>
                  </a:graphic>
                </wp:inline>
              </w:drawing>
            </w:r>
          </w:p>
          <w:p w:rsidR="00A01FF0" w:rsidRPr="001860DB" w:rsidRDefault="00A01FF0" w:rsidP="00A01FF0">
            <w:pPr>
              <w:spacing w:before="100" w:beforeAutospacing="1" w:after="100" w:afterAutospacing="1" w:line="240" w:lineRule="auto"/>
              <w:jc w:val="both"/>
              <w:rPr>
                <w:rFonts w:ascii="Times New Roman" w:eastAsia="Times New Roman" w:hAnsi="Times New Roman" w:cs="Times New Roman"/>
                <w:sz w:val="20"/>
                <w:szCs w:val="20"/>
                <w:lang w:eastAsia="ru-RU"/>
              </w:rPr>
            </w:pPr>
            <w:r w:rsidRPr="001860DB">
              <w:rPr>
                <w:rFonts w:ascii="Times New Roman" w:eastAsia="Times New Roman" w:hAnsi="Times New Roman" w:cs="Times New Roman"/>
                <w:noProof/>
                <w:color w:val="4800FF"/>
                <w:sz w:val="20"/>
                <w:szCs w:val="20"/>
                <w:lang w:eastAsia="ru-RU"/>
              </w:rPr>
              <w:lastRenderedPageBreak/>
              <w:drawing>
                <wp:inline distT="0" distB="0" distL="0" distR="0" wp14:anchorId="4D09EF47" wp14:editId="112D64F1">
                  <wp:extent cx="2654300" cy="1990725"/>
                  <wp:effectExtent l="0" t="0" r="0" b="9525"/>
                  <wp:docPr id="3" name="Рисунок 3" descr="http://ds35.ucoz.ru/_nw/2/s56417228.jpg">
                    <a:hlinkClick xmlns:a="http://schemas.openxmlformats.org/drawingml/2006/main" r:id="rId9" tgtFrame="&quot;_blank&quot;" tooltip="&quot;Нажмите, для просмотра в полном размере...&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ds35.ucoz.ru/_nw/2/s56417228.jpg">
                            <a:hlinkClick r:id="rId9" tgtFrame="&quot;_blank&quot;" tooltip="&quot;Нажмите, для просмотра в полном размере...&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54300" cy="1990725"/>
                          </a:xfrm>
                          <a:prstGeom prst="rect">
                            <a:avLst/>
                          </a:prstGeom>
                          <a:noFill/>
                          <a:ln>
                            <a:noFill/>
                          </a:ln>
                        </pic:spPr>
                      </pic:pic>
                    </a:graphicData>
                  </a:graphic>
                </wp:inline>
              </w:drawing>
            </w:r>
            <w:r>
              <w:rPr>
                <w:rFonts w:ascii="Times New Roman" w:eastAsia="Times New Roman" w:hAnsi="Times New Roman" w:cs="Times New Roman"/>
                <w:noProof/>
                <w:color w:val="4800FF"/>
                <w:sz w:val="20"/>
                <w:szCs w:val="20"/>
                <w:lang w:eastAsia="ru-RU"/>
              </w:rPr>
              <w:t xml:space="preserve">            </w:t>
            </w:r>
            <w:r w:rsidRPr="001860DB">
              <w:rPr>
                <w:rFonts w:ascii="Times New Roman" w:eastAsia="Times New Roman" w:hAnsi="Times New Roman" w:cs="Times New Roman"/>
                <w:noProof/>
                <w:color w:val="4800FF"/>
                <w:sz w:val="20"/>
                <w:szCs w:val="20"/>
                <w:lang w:eastAsia="ru-RU"/>
              </w:rPr>
              <w:drawing>
                <wp:inline distT="0" distB="0" distL="0" distR="0" wp14:anchorId="1586257B" wp14:editId="56588E70">
                  <wp:extent cx="2743200" cy="2057400"/>
                  <wp:effectExtent l="0" t="0" r="0" b="0"/>
                  <wp:docPr id="4" name="Рисунок 4" descr="http://ds35.ucoz.ru/_nw/2/s52073723.jpg">
                    <a:hlinkClick xmlns:a="http://schemas.openxmlformats.org/drawingml/2006/main" r:id="rId11" tgtFrame="&quot;_blank&quot;" tooltip="&quot;Нажмите, для просмотра в полном размере...&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ds35.ucoz.ru/_nw/2/s52073723.jpg">
                            <a:hlinkClick r:id="rId11" tgtFrame="&quot;_blank&quot;" tooltip="&quot;Нажмите, для просмотра в полном размере...&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p>
        </w:tc>
      </w:tr>
      <w:tr w:rsidR="00A01FF0" w:rsidRPr="001860DB" w:rsidTr="00A01FF0">
        <w:trPr>
          <w:tblCellSpacing w:w="7" w:type="dxa"/>
        </w:trPr>
        <w:tc>
          <w:tcPr>
            <w:tcW w:w="4985" w:type="pct"/>
            <w:vAlign w:val="center"/>
          </w:tcPr>
          <w:p w:rsidR="00A01FF0" w:rsidRPr="00A01FF0" w:rsidRDefault="00A01FF0" w:rsidP="00A01FF0">
            <w:pPr>
              <w:pStyle w:val="a5"/>
              <w:rPr>
                <w:rFonts w:ascii="Times New Roman" w:hAnsi="Times New Roman" w:cs="Times New Roman"/>
                <w:b/>
                <w:sz w:val="28"/>
                <w:szCs w:val="28"/>
                <w:lang w:eastAsia="ru-RU"/>
              </w:rPr>
            </w:pPr>
          </w:p>
        </w:tc>
      </w:tr>
    </w:tbl>
    <w:p w:rsidR="00A01FF0" w:rsidRPr="00A01FF0" w:rsidRDefault="00A01FF0" w:rsidP="00A01FF0">
      <w:pPr>
        <w:pStyle w:val="a5"/>
        <w:ind w:firstLine="708"/>
        <w:rPr>
          <w:rFonts w:ascii="Times New Roman" w:hAnsi="Times New Roman" w:cs="Times New Roman"/>
          <w:sz w:val="28"/>
          <w:szCs w:val="28"/>
        </w:rPr>
      </w:pPr>
      <w:r w:rsidRPr="00A01FF0">
        <w:rPr>
          <w:rFonts w:ascii="Times New Roman" w:hAnsi="Times New Roman" w:cs="Times New Roman"/>
          <w:sz w:val="28"/>
          <w:szCs w:val="28"/>
        </w:rPr>
        <w:t>Если ваш малыш ходит в детский сад, то в его дневном меню много круп и углеводистых продуктов. Предложите ему на ужин овощи, молоко, творог, мясо и рыбу. Сосиски и макароны оставьте лишь как палочку-выручалочку.</w:t>
      </w:r>
    </w:p>
    <w:p w:rsidR="00A01FF0" w:rsidRDefault="00A01FF0" w:rsidP="00A01FF0">
      <w:pPr>
        <w:pStyle w:val="a5"/>
        <w:rPr>
          <w:rFonts w:ascii="Times New Roman" w:hAnsi="Times New Roman" w:cs="Times New Roman"/>
          <w:sz w:val="28"/>
          <w:szCs w:val="28"/>
        </w:rPr>
      </w:pPr>
    </w:p>
    <w:p w:rsidR="00A01FF0" w:rsidRPr="00A01FF0" w:rsidRDefault="00A01FF0" w:rsidP="00A01FF0">
      <w:pPr>
        <w:pStyle w:val="a5"/>
        <w:ind w:firstLine="708"/>
        <w:rPr>
          <w:rFonts w:ascii="Times New Roman" w:hAnsi="Times New Roman" w:cs="Times New Roman"/>
          <w:sz w:val="28"/>
          <w:szCs w:val="28"/>
        </w:rPr>
      </w:pPr>
      <w:r w:rsidRPr="00A01FF0">
        <w:rPr>
          <w:rFonts w:ascii="Times New Roman" w:hAnsi="Times New Roman" w:cs="Times New Roman"/>
          <w:sz w:val="28"/>
          <w:szCs w:val="28"/>
        </w:rPr>
        <w:t>Слово</w:t>
      </w:r>
      <w:r w:rsidRPr="00A01FF0">
        <w:rPr>
          <w:rFonts w:ascii="Times New Roman" w:hAnsi="Times New Roman" w:cs="Times New Roman"/>
          <w:b/>
          <w:sz w:val="28"/>
          <w:szCs w:val="28"/>
        </w:rPr>
        <w:t xml:space="preserve"> «ужин»</w:t>
      </w:r>
      <w:r w:rsidRPr="00A01FF0">
        <w:rPr>
          <w:rFonts w:ascii="Times New Roman" w:hAnsi="Times New Roman" w:cs="Times New Roman"/>
          <w:sz w:val="28"/>
          <w:szCs w:val="28"/>
        </w:rPr>
        <w:t xml:space="preserve"> предполагает что-то уютное и домашнее, когда все члены семьи собираются за общим столом. Это не просто прием пищи, а встреча близких людей на исходе дня, обмен новостями, душевное общение и, конечно же, что-то вкусненькое и полезное на столе, с любовью приготовленное мамой.</w:t>
      </w:r>
    </w:p>
    <w:p w:rsidR="00A01FF0" w:rsidRPr="00A01FF0" w:rsidRDefault="00A01FF0" w:rsidP="00A01FF0">
      <w:pPr>
        <w:pStyle w:val="a5"/>
        <w:rPr>
          <w:rFonts w:ascii="Times New Roman" w:hAnsi="Times New Roman" w:cs="Times New Roman"/>
          <w:sz w:val="28"/>
          <w:szCs w:val="28"/>
        </w:rPr>
      </w:pPr>
    </w:p>
    <w:p w:rsidR="00A01FF0" w:rsidRDefault="00A01FF0"/>
    <w:sectPr w:rsidR="00A01FF0" w:rsidSect="00A01FF0">
      <w:pgSz w:w="11906" w:h="16838"/>
      <w:pgMar w:top="1134" w:right="850" w:bottom="1134" w:left="1701" w:header="708" w:footer="708" w:gutter="0"/>
      <w:pgBorders w:offsetFrom="page">
        <w:top w:val="dashDotStroked" w:sz="24" w:space="24" w:color="0000FF"/>
        <w:left w:val="dashDotStroked" w:sz="24" w:space="24" w:color="0000FF"/>
        <w:bottom w:val="dashDotStroked" w:sz="24" w:space="24" w:color="0000FF"/>
        <w:right w:val="dashDotStroked" w:sz="24" w:space="24" w:color="0000F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FF0"/>
    <w:rsid w:val="00A01FF0"/>
    <w:rsid w:val="00BC0C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1FF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01FF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01FF0"/>
    <w:rPr>
      <w:rFonts w:ascii="Tahoma" w:hAnsi="Tahoma" w:cs="Tahoma"/>
      <w:sz w:val="16"/>
      <w:szCs w:val="16"/>
    </w:rPr>
  </w:style>
  <w:style w:type="paragraph" w:styleId="a5">
    <w:name w:val="No Spacing"/>
    <w:uiPriority w:val="1"/>
    <w:qFormat/>
    <w:rsid w:val="00A01FF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1FF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01FF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01FF0"/>
    <w:rPr>
      <w:rFonts w:ascii="Tahoma" w:hAnsi="Tahoma" w:cs="Tahoma"/>
      <w:sz w:val="16"/>
      <w:szCs w:val="16"/>
    </w:rPr>
  </w:style>
  <w:style w:type="paragraph" w:styleId="a5">
    <w:name w:val="No Spacing"/>
    <w:uiPriority w:val="1"/>
    <w:qFormat/>
    <w:rsid w:val="00A01FF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s35.ucoz.ru/_nw/2/14086592.jpg" TargetMode="External"/><Relationship Id="rId12" Type="http://schemas.openxmlformats.org/officeDocument/2006/relationships/image" Target="media/image4.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ds35.ucoz.ru/_nw/2/52073723.jpg" TargetMode="External"/><Relationship Id="rId5" Type="http://schemas.openxmlformats.org/officeDocument/2006/relationships/hyperlink" Target="http://ds35.ucoz.ru/_nw/2/79995295.jpg"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ds35.ucoz.ru/_nw/2/56417228.jp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1062</Words>
  <Characters>6054</Characters>
  <Application>Microsoft Office Word</Application>
  <DocSecurity>0</DocSecurity>
  <Lines>50</Lines>
  <Paragraphs>14</Paragraphs>
  <ScaleCrop>false</ScaleCrop>
  <Company>SPecialiST RePack</Company>
  <LinksUpToDate>false</LinksUpToDate>
  <CharactersWithSpaces>7102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555</dc:creator>
  <cp:lastModifiedBy>555</cp:lastModifiedBy>
  <cp:revision>1</cp:revision>
  <dcterms:created xsi:type="dcterms:W3CDTF">2015-05-08T06:13:00Z</dcterms:created>
  <dcterms:modified xsi:type="dcterms:W3CDTF">2015-05-08T06:26:00Z</dcterms:modified>
</cp:coreProperties>
</file>